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A" w:rsidRDefault="007B27DD" w:rsidP="007D2B7A">
      <w:pPr>
        <w:tabs>
          <w:tab w:val="left" w:pos="6075"/>
        </w:tabs>
        <w:rPr>
          <w:b/>
          <w:color w:val="4BACC6" w:themeColor="accent5"/>
          <w:sz w:val="72"/>
          <w:szCs w:val="72"/>
        </w:rPr>
      </w:pPr>
      <w:r>
        <w:rPr>
          <w:b/>
          <w:noProof/>
          <w:color w:val="4BACC6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800975" cy="26098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0975" cy="2609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49F3" w:rsidRPr="005749F3" w:rsidRDefault="00001D46" w:rsidP="005749F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9FC8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196E6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749F3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626CA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E306CA" w:rsidRPr="005749F3">
                              <w:rPr>
                                <w:b/>
                                <w:color w:val="F9FC8E"/>
                                <w:sz w:val="48"/>
                                <w:szCs w:val="48"/>
                              </w:rPr>
                              <w:t>HANDLE</w:t>
                            </w:r>
                            <w:r w:rsidR="00E306CA" w:rsidRPr="005749F3">
                              <w:rPr>
                                <w:rFonts w:ascii="Comic Sans MS" w:hAnsi="Comic Sans MS"/>
                                <w:b/>
                                <w:color w:val="F9FC8E"/>
                                <w:sz w:val="48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="00196E66" w:rsidRPr="005749F3">
                              <w:rPr>
                                <w:rFonts w:ascii="Comic Sans MS" w:hAnsi="Comic Sans MS"/>
                                <w:b/>
                                <w:color w:val="F9FC8E"/>
                                <w:sz w:val="56"/>
                                <w:szCs w:val="56"/>
                                <w:vertAlign w:val="superscript"/>
                              </w:rPr>
                              <w:t xml:space="preserve"> </w:t>
                            </w:r>
                            <w:r w:rsidR="003D67A0" w:rsidRPr="005749F3">
                              <w:rPr>
                                <w:rFonts w:cstheme="minorHAnsi"/>
                                <w:b/>
                                <w:color w:val="F9FC8E"/>
                                <w:sz w:val="40"/>
                                <w:szCs w:val="40"/>
                              </w:rPr>
                              <w:t xml:space="preserve">Introductory Course </w:t>
                            </w:r>
                            <w:proofErr w:type="gramStart"/>
                            <w:r w:rsidR="003D67A0" w:rsidRPr="005749F3">
                              <w:rPr>
                                <w:rFonts w:cstheme="minorHAnsi"/>
                                <w:b/>
                                <w:color w:val="F9FC8E"/>
                                <w:sz w:val="40"/>
                                <w:szCs w:val="40"/>
                              </w:rPr>
                              <w:t>( Level1</w:t>
                            </w:r>
                            <w:proofErr w:type="gramEnd"/>
                            <w:r w:rsidR="003D67A0" w:rsidRPr="005749F3">
                              <w:rPr>
                                <w:rFonts w:cstheme="minorHAnsi"/>
                                <w:b/>
                                <w:color w:val="F9FC8E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5749F3" w:rsidRDefault="005749F3" w:rsidP="005749F3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9FC8E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55310D">
                              <w:rPr>
                                <w:rFonts w:cstheme="minorHAnsi"/>
                                <w:b/>
                                <w:color w:val="F9FC8E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bookmarkStart w:id="0" w:name="_GoBack"/>
                            <w:bookmarkEnd w:id="0"/>
                            <w:r w:rsidR="0055310D"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  <w:t>September</w:t>
                            </w:r>
                            <w:r w:rsidRPr="005749F3"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55310D"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  <w:t>3rd</w:t>
                            </w:r>
                            <w:r w:rsidR="004626CA"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  <w:t xml:space="preserve">, 2017 </w:t>
                            </w:r>
                            <w:r w:rsidRPr="005749F3"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  <w:t>Moncton</w:t>
                            </w:r>
                            <w:r w:rsidR="004626CA">
                              <w:rPr>
                                <w:rFonts w:cstheme="minorHAnsi"/>
                                <w:b/>
                                <w:color w:val="F9FC8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87296" w:rsidRPr="004626CA" w:rsidRDefault="004626CA" w:rsidP="004626CA">
                            <w:pPr>
                              <w:spacing w:before="120" w:after="0"/>
                              <w:rPr>
                                <w:b/>
                                <w:color w:val="EE8EB7"/>
                                <w:sz w:val="32"/>
                                <w:szCs w:val="32"/>
                              </w:rPr>
                            </w:pPr>
                            <w:r w:rsidRPr="004626CA">
                              <w:rPr>
                                <w:rFonts w:cstheme="minorHAnsi"/>
                                <w:b/>
                                <w:i/>
                                <w:color w:val="EE8EB7"/>
                                <w:sz w:val="44"/>
                                <w:szCs w:val="44"/>
                              </w:rPr>
                              <w:t xml:space="preserve">                                  “</w:t>
                            </w:r>
                            <w:r w:rsidR="00C422CB" w:rsidRPr="004626CA">
                              <w:rPr>
                                <w:rFonts w:cstheme="minorHAnsi"/>
                                <w:b/>
                                <w:i/>
                                <w:color w:val="EE8EB7"/>
                                <w:sz w:val="44"/>
                                <w:szCs w:val="44"/>
                              </w:rPr>
                              <w:t xml:space="preserve">Getting Beyond </w:t>
                            </w:r>
                            <w:r w:rsidR="00FF7178">
                              <w:rPr>
                                <w:rFonts w:cstheme="minorHAnsi"/>
                                <w:b/>
                                <w:i/>
                                <w:color w:val="EE8EB7"/>
                                <w:sz w:val="44"/>
                                <w:szCs w:val="44"/>
                              </w:rPr>
                              <w:t>t</w:t>
                            </w:r>
                            <w:r w:rsidR="00C422CB" w:rsidRPr="004626CA">
                              <w:rPr>
                                <w:rFonts w:cstheme="minorHAnsi"/>
                                <w:b/>
                                <w:i/>
                                <w:color w:val="EE8EB7"/>
                                <w:sz w:val="44"/>
                                <w:szCs w:val="44"/>
                              </w:rPr>
                              <w:t>he Labels</w:t>
                            </w:r>
                            <w:r w:rsidRPr="004626CA">
                              <w:rPr>
                                <w:rFonts w:cstheme="minorHAnsi"/>
                                <w:b/>
                                <w:i/>
                                <w:color w:val="EE8EB7"/>
                                <w:sz w:val="44"/>
                                <w:szCs w:val="44"/>
                              </w:rPr>
                              <w:t>”</w:t>
                            </w:r>
                            <w:r w:rsidR="00E306CA" w:rsidRPr="004626CA">
                              <w:rPr>
                                <w:b/>
                                <w:color w:val="EE8EB7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D67A0" w:rsidRPr="004626CA" w:rsidRDefault="00C422CB" w:rsidP="004626CA">
                            <w:pPr>
                              <w:spacing w:before="120"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3D67A0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his course </w:t>
                            </w:r>
                            <w:r w:rsidR="005749F3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provide</w:t>
                            </w:r>
                            <w:r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5749F3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with some basic </w:t>
                            </w:r>
                            <w:r w:rsidR="005749F3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insights into why </w:t>
                            </w:r>
                            <w:r w:rsidR="003D67A0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perplexing behaviours can be a sign of disorganized functioning within body-brain systems. Let’s have a look inside the </w:t>
                            </w:r>
                            <w:r w:rsidR="004D3F65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brain,</w:t>
                            </w:r>
                            <w:r w:rsidR="003D67A0"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find some root causes</w:t>
                            </w:r>
                            <w:r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learn some </w:t>
                            </w:r>
                            <w:r w:rsidR="002502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HANDLE </w:t>
                            </w:r>
                            <w:r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activities that can immediately be applied at home, </w:t>
                            </w:r>
                            <w:r w:rsidR="00C2500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4626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work and in educational settings.</w:t>
                            </w:r>
                          </w:p>
                          <w:p w:rsidR="00C87296" w:rsidRPr="00EC6C1A" w:rsidRDefault="00C87296" w:rsidP="00E306CA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C87296" w:rsidRPr="00C87296" w:rsidRDefault="00C87296" w:rsidP="00E306C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306CA" w:rsidRDefault="00E30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in;margin-top:-1in;width:614.2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4xHgIAAC0EAAAOAAAAZHJzL2Uyb0RvYy54bWysU9uO2jAQfa/Uf7D8XhIoLBARVitWW1Xa&#10;dlfd9gOM4xCrjscdGxL69R07QOn2rWoerMzFZ86cGa9u+9awg0KvwZZ8PMo5U1ZCpe2u5N++Prxb&#10;cOaDsJUwYFXJj8rz2/XbN6vOFWoCDZhKISMQ64vOlbwJwRVZ5mWjWuFH4JSlYA3YikAm7rIKRUfo&#10;rckmeX6TdYCVQ5DKe/LeD0G+Tvh1rWR4qmuvAjMlJ24hnZjObTyz9UoUOxSu0fJEQ/wDi1ZoS0Uv&#10;UPciCLZH/RdUqyWChzqMJLQZ1LWWKvVA3YzzV928NMKp1AuJ491FJv//YOXnwzMyXdHsSB4rWprR&#10;F1JN2J1R7H3Up3O+oLQX94yxQ+8eQX73zMKmoSx1hwhdo0RFrMYxP/vjQjQ8XWXb7hNUhC72AZJU&#10;fY1tBCQRWJ8mcrxMRPWBSXLOF3m+nM84kxSb3OTLxSzNLBPF+bpDHz4oaFn8KTkS+QQvDo8+RDqi&#10;OKck+mB09aCNSUZcM7UxyA6CFiT043TV7FviOvhmOX3DmpCblumVm+DTskaUVMxfFzA2lrEQCw5c&#10;Bg/1d2J31mfQOfTb/iT5FqojyYYw7Cy9MfppAH9y1tG+ltz/2AtUnJmPlqRfjqfTuODJmM7mEzLw&#10;OrK9jggrCYo65mz43YThUewd6l1DlQYlLNzRuGqdhIxUB1anIdNOppZP7ycu/bWdsn6/8vUvAAAA&#10;//8DAFBLAwQUAAYACAAAACEAMuDX3t0AAAAOAQAADwAAAGRycy9kb3ducmV2LnhtbEyPzW7CMBCE&#10;75X6DtZW6g1saMpPiINopT5AoRduJt46EfY6ig0xb19zaXub1Yxmv6m2yVl2xSF0niTMpgIYUuN1&#10;R0bC1+FjsgIWoiKtrCeUcMMA2/rxoVKl9iN94nUfDcslFEoloY2xLzkPTYtOhanvkbL37QenYj4H&#10;w/WgxlzuLJ8LseBOdZQ/tKrH9xab8/7iJKyP6aUY36wRaxN3Y0zd8mhuUj4/pd0GWMQU/8Jwx8/o&#10;UGemk7+QDsxKmMyKIo+Jv+qeEaviFdhJwnyxFMDriv+fUf8AAAD//wMAUEsBAi0AFAAGAAgAAAAh&#10;ALaDOJL+AAAA4QEAABMAAAAAAAAAAAAAAAAAAAAAAFtDb250ZW50X1R5cGVzXS54bWxQSwECLQAU&#10;AAYACAAAACEAOP0h/9YAAACUAQAACwAAAAAAAAAAAAAAAAAvAQAAX3JlbHMvLnJlbHNQSwECLQAU&#10;AAYACAAAACEAPdT+MR4CAAAtBAAADgAAAAAAAAAAAAAAAAAuAgAAZHJzL2Uyb0RvYy54bWxQSwEC&#10;LQAUAAYACAAAACEAMuDX3t0AAAAOAQAADwAAAAAAAAAAAAAAAAB4BAAAZHJzL2Rvd25yZXYueG1s&#10;UEsFBgAAAAAEAAQA8wAAAIIFAAAAAA==&#10;" fillcolor="gray [1629]" stroked="f">
                <v:textbox>
                  <w:txbxContent>
                    <w:p w:rsidR="005749F3" w:rsidRPr="005749F3" w:rsidRDefault="00001D46" w:rsidP="005749F3">
                      <w:pPr>
                        <w:spacing w:after="0"/>
                        <w:rPr>
                          <w:rFonts w:cstheme="minorHAnsi"/>
                          <w:b/>
                          <w:color w:val="F9FC8E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 </w:t>
                      </w:r>
                      <w:r w:rsidR="00196E6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5749F3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="004626CA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="00E306CA" w:rsidRPr="005749F3">
                        <w:rPr>
                          <w:b/>
                          <w:color w:val="F9FC8E"/>
                          <w:sz w:val="48"/>
                          <w:szCs w:val="48"/>
                        </w:rPr>
                        <w:t>HANDLE</w:t>
                      </w:r>
                      <w:r w:rsidR="00E306CA" w:rsidRPr="005749F3">
                        <w:rPr>
                          <w:rFonts w:ascii="Comic Sans MS" w:hAnsi="Comic Sans MS"/>
                          <w:b/>
                          <w:color w:val="F9FC8E"/>
                          <w:sz w:val="48"/>
                          <w:szCs w:val="48"/>
                          <w:vertAlign w:val="superscript"/>
                        </w:rPr>
                        <w:t>®</w:t>
                      </w:r>
                      <w:r w:rsidR="00196E66" w:rsidRPr="005749F3">
                        <w:rPr>
                          <w:rFonts w:ascii="Comic Sans MS" w:hAnsi="Comic Sans MS"/>
                          <w:b/>
                          <w:color w:val="F9FC8E"/>
                          <w:sz w:val="56"/>
                          <w:szCs w:val="56"/>
                          <w:vertAlign w:val="superscript"/>
                        </w:rPr>
                        <w:t xml:space="preserve"> </w:t>
                      </w:r>
                      <w:r w:rsidR="003D67A0" w:rsidRPr="005749F3">
                        <w:rPr>
                          <w:rFonts w:cstheme="minorHAnsi"/>
                          <w:b/>
                          <w:color w:val="F9FC8E"/>
                          <w:sz w:val="40"/>
                          <w:szCs w:val="40"/>
                        </w:rPr>
                        <w:t xml:space="preserve">Introductory Course </w:t>
                      </w:r>
                      <w:proofErr w:type="gramStart"/>
                      <w:r w:rsidR="003D67A0" w:rsidRPr="005749F3">
                        <w:rPr>
                          <w:rFonts w:cstheme="minorHAnsi"/>
                          <w:b/>
                          <w:color w:val="F9FC8E"/>
                          <w:sz w:val="40"/>
                          <w:szCs w:val="40"/>
                        </w:rPr>
                        <w:t>( Level1</w:t>
                      </w:r>
                      <w:proofErr w:type="gramEnd"/>
                      <w:r w:rsidR="003D67A0" w:rsidRPr="005749F3">
                        <w:rPr>
                          <w:rFonts w:cstheme="minorHAnsi"/>
                          <w:b/>
                          <w:color w:val="F9FC8E"/>
                          <w:sz w:val="40"/>
                          <w:szCs w:val="40"/>
                        </w:rPr>
                        <w:t>)</w:t>
                      </w:r>
                    </w:p>
                    <w:p w:rsidR="005749F3" w:rsidRDefault="005749F3" w:rsidP="005749F3">
                      <w:pPr>
                        <w:spacing w:after="0"/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9FC8E"/>
                          <w:sz w:val="40"/>
                          <w:szCs w:val="40"/>
                        </w:rPr>
                        <w:t xml:space="preserve">                </w:t>
                      </w:r>
                      <w:r w:rsidR="0055310D">
                        <w:rPr>
                          <w:rFonts w:cstheme="minorHAnsi"/>
                          <w:b/>
                          <w:color w:val="F9FC8E"/>
                          <w:sz w:val="40"/>
                          <w:szCs w:val="40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="0055310D"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  <w:t>September</w:t>
                      </w:r>
                      <w:r w:rsidRPr="005749F3"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  <w:t xml:space="preserve"> 2</w:t>
                      </w:r>
                      <w:r w:rsidR="0055310D"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  <w:t>3rd</w:t>
                      </w:r>
                      <w:r w:rsidR="004626CA"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  <w:t xml:space="preserve">, 2017 </w:t>
                      </w:r>
                      <w:r w:rsidRPr="005749F3"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  <w:t>Moncton</w:t>
                      </w:r>
                      <w:r w:rsidR="004626CA">
                        <w:rPr>
                          <w:rFonts w:cstheme="minorHAnsi"/>
                          <w:b/>
                          <w:color w:val="F9FC8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87296" w:rsidRPr="004626CA" w:rsidRDefault="004626CA" w:rsidP="004626CA">
                      <w:pPr>
                        <w:spacing w:before="120" w:after="0"/>
                        <w:rPr>
                          <w:b/>
                          <w:color w:val="EE8EB7"/>
                          <w:sz w:val="32"/>
                          <w:szCs w:val="32"/>
                        </w:rPr>
                      </w:pPr>
                      <w:r w:rsidRPr="004626CA">
                        <w:rPr>
                          <w:rFonts w:cstheme="minorHAnsi"/>
                          <w:b/>
                          <w:i/>
                          <w:color w:val="EE8EB7"/>
                          <w:sz w:val="44"/>
                          <w:szCs w:val="44"/>
                        </w:rPr>
                        <w:t xml:space="preserve">                                  “</w:t>
                      </w:r>
                      <w:r w:rsidR="00C422CB" w:rsidRPr="004626CA">
                        <w:rPr>
                          <w:rFonts w:cstheme="minorHAnsi"/>
                          <w:b/>
                          <w:i/>
                          <w:color w:val="EE8EB7"/>
                          <w:sz w:val="44"/>
                          <w:szCs w:val="44"/>
                        </w:rPr>
                        <w:t xml:space="preserve">Getting Beyond </w:t>
                      </w:r>
                      <w:r w:rsidR="00FF7178">
                        <w:rPr>
                          <w:rFonts w:cstheme="minorHAnsi"/>
                          <w:b/>
                          <w:i/>
                          <w:color w:val="EE8EB7"/>
                          <w:sz w:val="44"/>
                          <w:szCs w:val="44"/>
                        </w:rPr>
                        <w:t>t</w:t>
                      </w:r>
                      <w:r w:rsidR="00C422CB" w:rsidRPr="004626CA">
                        <w:rPr>
                          <w:rFonts w:cstheme="minorHAnsi"/>
                          <w:b/>
                          <w:i/>
                          <w:color w:val="EE8EB7"/>
                          <w:sz w:val="44"/>
                          <w:szCs w:val="44"/>
                        </w:rPr>
                        <w:t>he Labels</w:t>
                      </w:r>
                      <w:r w:rsidRPr="004626CA">
                        <w:rPr>
                          <w:rFonts w:cstheme="minorHAnsi"/>
                          <w:b/>
                          <w:i/>
                          <w:color w:val="EE8EB7"/>
                          <w:sz w:val="44"/>
                          <w:szCs w:val="44"/>
                        </w:rPr>
                        <w:t>”</w:t>
                      </w:r>
                      <w:r w:rsidR="00E306CA" w:rsidRPr="004626CA">
                        <w:rPr>
                          <w:b/>
                          <w:color w:val="EE8EB7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D67A0" w:rsidRPr="004626CA" w:rsidRDefault="00C422CB" w:rsidP="004626CA">
                      <w:pPr>
                        <w:spacing w:before="120"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3D67A0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his course </w:t>
                      </w:r>
                      <w:r w:rsidR="005749F3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provide</w:t>
                      </w:r>
                      <w:r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5749F3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you</w:t>
                      </w:r>
                      <w:r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with some basic </w:t>
                      </w:r>
                      <w:r w:rsidR="005749F3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insights into why </w:t>
                      </w:r>
                      <w:r w:rsidR="003D67A0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perplexing behaviours can be a sign of disorganized functioning within body-brain systems. Let’s have a look inside the </w:t>
                      </w:r>
                      <w:r w:rsidR="004D3F65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brain,</w:t>
                      </w:r>
                      <w:r w:rsidR="003D67A0"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find some root causes</w:t>
                      </w:r>
                      <w:r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learn some </w:t>
                      </w:r>
                      <w:r w:rsidR="002502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HANDLE </w:t>
                      </w:r>
                      <w:r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activities that can immediately be applied at home, </w:t>
                      </w:r>
                      <w:r w:rsidR="00C2500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at </w:t>
                      </w:r>
                      <w:r w:rsidRPr="004626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work and in educational settings.</w:t>
                      </w:r>
                    </w:p>
                    <w:p w:rsidR="00C87296" w:rsidRPr="00EC6C1A" w:rsidRDefault="00C87296" w:rsidP="00E306CA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C87296" w:rsidRPr="00C87296" w:rsidRDefault="00C87296" w:rsidP="00E306C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306CA" w:rsidRDefault="00E306CA"/>
                  </w:txbxContent>
                </v:textbox>
              </v:rect>
            </w:pict>
          </mc:Fallback>
        </mc:AlternateContent>
      </w:r>
      <w:r w:rsidR="00D60A94">
        <w:rPr>
          <w:i/>
          <w:color w:val="FFFFFF" w:themeColor="background1"/>
          <w:sz w:val="40"/>
          <w:szCs w:val="40"/>
        </w:rPr>
        <w:t xml:space="preserve"> </w:t>
      </w:r>
      <w:r w:rsidR="00621AB7" w:rsidRPr="001116C6">
        <w:rPr>
          <w:i/>
          <w:color w:val="FFFFFF" w:themeColor="background1"/>
          <w:sz w:val="40"/>
          <w:szCs w:val="40"/>
        </w:rPr>
        <w:t xml:space="preserve"> I TRY SO VERY HARD BUT JUST CAN</w:t>
      </w:r>
      <w:r w:rsidR="0097035C" w:rsidRPr="001116C6">
        <w:rPr>
          <w:i/>
          <w:color w:val="FFFFFF" w:themeColor="background1"/>
          <w:sz w:val="40"/>
          <w:szCs w:val="40"/>
        </w:rPr>
        <w:t>’</w:t>
      </w:r>
      <w:r w:rsidR="00621AB7" w:rsidRPr="001116C6">
        <w:rPr>
          <w:i/>
          <w:color w:val="FFFFFF" w:themeColor="background1"/>
          <w:sz w:val="40"/>
          <w:szCs w:val="40"/>
        </w:rPr>
        <w:t>T</w:t>
      </w:r>
    </w:p>
    <w:p w:rsidR="00F06393" w:rsidRDefault="00001D46" w:rsidP="007D2B7A">
      <w:pPr>
        <w:tabs>
          <w:tab w:val="left" w:pos="6075"/>
        </w:tabs>
        <w:rPr>
          <w:b/>
          <w:color w:val="4BACC6" w:themeColor="accent5"/>
          <w:sz w:val="72"/>
          <w:szCs w:val="72"/>
        </w:rPr>
      </w:pPr>
      <w:r>
        <w:rPr>
          <w:b/>
          <w:color w:val="4BACC6" w:themeColor="accent5"/>
          <w:sz w:val="72"/>
          <w:szCs w:val="72"/>
        </w:rPr>
        <w:t xml:space="preserve">                             </w:t>
      </w:r>
      <w:r w:rsidR="00F06393">
        <w:rPr>
          <w:b/>
          <w:color w:val="4BACC6" w:themeColor="accent5"/>
          <w:sz w:val="72"/>
          <w:szCs w:val="72"/>
        </w:rPr>
        <w:t xml:space="preserve">                 </w:t>
      </w:r>
    </w:p>
    <w:p w:rsidR="007D2B7A" w:rsidRDefault="007D2B7A" w:rsidP="00001D46">
      <w:pPr>
        <w:tabs>
          <w:tab w:val="left" w:pos="7395"/>
        </w:tabs>
        <w:rPr>
          <w:b/>
          <w:color w:val="4BACC6" w:themeColor="accent5"/>
          <w:sz w:val="72"/>
          <w:szCs w:val="72"/>
        </w:rPr>
      </w:pPr>
      <w:r>
        <w:rPr>
          <w:b/>
          <w:noProof/>
          <w:color w:val="4BACC6" w:themeColor="accent5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290830</wp:posOffset>
            </wp:positionV>
            <wp:extent cx="7896225" cy="4886325"/>
            <wp:effectExtent l="0" t="0" r="9525" b="9525"/>
            <wp:wrapNone/>
            <wp:docPr id="7" name="Picture 1" descr="C:\Documents and Settings\Marc\Local Settings\Temporary Internet Files\Content.IE5\1CTTA1A2\MP900178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c\Local Settings\Temporary Internet Files\Content.IE5\1CTTA1A2\MP90017884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6393">
        <w:rPr>
          <w:b/>
          <w:color w:val="4BACC6" w:themeColor="accent5"/>
          <w:sz w:val="72"/>
          <w:szCs w:val="72"/>
        </w:rPr>
        <w:t xml:space="preserve">                   </w:t>
      </w:r>
      <w:r>
        <w:rPr>
          <w:b/>
          <w:color w:val="4BACC6" w:themeColor="accent5"/>
          <w:sz w:val="72"/>
          <w:szCs w:val="72"/>
        </w:rPr>
        <w:t xml:space="preserve">                                                                  </w:t>
      </w:r>
      <w:r w:rsidR="00F02BC4">
        <w:rPr>
          <w:b/>
          <w:color w:val="4BACC6" w:themeColor="accent5"/>
          <w:sz w:val="72"/>
          <w:szCs w:val="72"/>
        </w:rPr>
        <w:t xml:space="preserve"> </w:t>
      </w:r>
    </w:p>
    <w:p w:rsidR="005749F3" w:rsidRDefault="007D2B7A" w:rsidP="00001D46">
      <w:pPr>
        <w:tabs>
          <w:tab w:val="left" w:pos="7395"/>
        </w:tabs>
        <w:rPr>
          <w:color w:val="F9FC8E"/>
          <w:sz w:val="48"/>
          <w:szCs w:val="48"/>
        </w:rPr>
      </w:pPr>
      <w:r>
        <w:rPr>
          <w:b/>
          <w:color w:val="4BACC6" w:themeColor="accent5"/>
          <w:sz w:val="72"/>
          <w:szCs w:val="72"/>
        </w:rPr>
        <w:t xml:space="preserve">                   </w:t>
      </w:r>
      <w:r w:rsidR="005749F3">
        <w:rPr>
          <w:b/>
          <w:color w:val="4BACC6" w:themeColor="accent5"/>
          <w:sz w:val="72"/>
          <w:szCs w:val="72"/>
        </w:rPr>
        <w:t xml:space="preserve"> </w:t>
      </w:r>
      <w:r w:rsidR="00001D46" w:rsidRPr="005749F3">
        <w:rPr>
          <w:color w:val="F9FC8E"/>
          <w:sz w:val="48"/>
          <w:szCs w:val="48"/>
        </w:rPr>
        <w:t>I try so very hard, but just can’t</w:t>
      </w:r>
    </w:p>
    <w:p w:rsidR="002B68ED" w:rsidRPr="005749F3" w:rsidRDefault="007B27DD" w:rsidP="00001D46">
      <w:pPr>
        <w:tabs>
          <w:tab w:val="left" w:pos="7395"/>
        </w:tabs>
        <w:rPr>
          <w:b/>
          <w:color w:val="F9FC8E"/>
          <w:sz w:val="72"/>
          <w:szCs w:val="72"/>
        </w:rPr>
      </w:pPr>
      <w:r w:rsidRPr="005749F3">
        <w:rPr>
          <w:i/>
          <w:noProof/>
          <w:color w:val="F9FC8E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D7FB" wp14:editId="4D57911F">
                <wp:simplePos x="0" y="0"/>
                <wp:positionH relativeFrom="column">
                  <wp:posOffset>4219575</wp:posOffset>
                </wp:positionH>
                <wp:positionV relativeFrom="paragraph">
                  <wp:posOffset>271780</wp:posOffset>
                </wp:positionV>
                <wp:extent cx="2581275" cy="3400425"/>
                <wp:effectExtent l="0" t="0" r="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9F3" w:rsidRDefault="0097035C" w:rsidP="005749F3">
                            <w:pPr>
                              <w:spacing w:after="0"/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</w:pPr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S</w:t>
                            </w:r>
                            <w:r w:rsidR="00621AB7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it still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Stop chewing my pencils        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Concentrate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Listen and </w:t>
                            </w:r>
                            <w:r w:rsid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look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simultaneously </w:t>
                            </w:r>
                            <w:proofErr w:type="gramStart"/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Interact</w:t>
                            </w:r>
                            <w:proofErr w:type="gramEnd"/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with others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 Stop fidgeting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Make eye contact</w:t>
                            </w:r>
                            <w:r w:rsidR="001116C6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C25002" w:rsidRDefault="001116C6" w:rsidP="005749F3">
                            <w:pPr>
                              <w:spacing w:after="0"/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</w:pPr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Pay attention</w:t>
                            </w:r>
                            <w:r w:rsidR="00791C84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C84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Find my words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                     Stop spinning and rocking   </w:t>
                            </w:r>
                            <w:r w:rsidR="00CE0C59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6FF2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749F3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Sleep</w:t>
                            </w:r>
                          </w:p>
                          <w:p w:rsidR="005749F3" w:rsidRDefault="00C25002" w:rsidP="005749F3">
                            <w:pPr>
                              <w:spacing w:after="0"/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Do some </w:t>
                            </w:r>
                            <w:proofErr w:type="spellStart"/>
                            <w:r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colouring</w:t>
                            </w:r>
                            <w:proofErr w:type="spellEnd"/>
                            <w:r w:rsidR="005749F3"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91C84" w:rsidRPr="005749F3" w:rsidRDefault="00586FF2" w:rsidP="005749F3">
                            <w:pPr>
                              <w:spacing w:after="0"/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</w:pPr>
                            <w:r w:rsidRPr="005749F3">
                              <w:rPr>
                                <w:b/>
                                <w:color w:val="F9FC8E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540E27" w:rsidRDefault="00540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32.25pt;margin-top:21.4pt;width:203.25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BtQIAAL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nGAnaQYs+Q9GoWLcMzWx5hl6n4PXQ3ytLUPd3svymkZCLBrzYjVJyaBitIKnQ+vtnF+xGw1W0&#10;Gj7ICtDpxkhXqV2tOgsINUA715DHY0PYzqASDqNJHEazCUYl2C5JEJBo4mLQ9HC9V9q8Y7JDdpFh&#10;Bck7eLq908amQ9ODi40mZMHb1nW9FWcH4DieQHC4am02DdfEH0mQLONlTDwSTZceCfLcuykWxJsW&#10;4WySX+aLRR7+tHFDkja8qpiwYQ6CCsmfNWwv7VEKR0lp2fLKwtmUtFqvFq1CWwqCLty3L8iJm3+e&#10;hisCcHlBKYxIcBslXjGNZx4pyMRLZkHsBWFym0wDkpC8OKd0xwX7d0poyHAygT46Or/lFrjvNTea&#10;dtzAyGh5l+H46ERTq8GlqFxrDeXtuD4phU3/uRTQ7kOjnWKtSEexm91q516Ek7MV8EpWjyBhJUFg&#10;MERg3MGikeoJowFGR4b19w1VDKP2vYBnkISE2FnjNmQyi2CjTi2rUwsVJUBl2GA0LhdmnE+bXvF1&#10;A5FCVyohb+Dp1NyJ+jmr/YOD8eC47UeZnT+ne+f1PHDnvwAAAP//AwBQSwMEFAAGAAgAAAAhAKHL&#10;VM/iAAAACwEAAA8AAABkcnMvZG93bnJldi54bWxMj0FLw0AQhe+C/2EZwYvYTWublphJkYJYRCim&#10;2vM2uybB7Gya3Sbx3zs96XGYx3vfl65H24jedL52hDCdRCAMFU7XVCJ87J/vVyB8UKRV48gg/BgP&#10;6+z6KlWJdgO9mz4PpeAS8olCqEJoEyl9URmr/MS1hvj35TqrAp9dKXWnBi63jZxFUSytqokXKtWa&#10;TWWK7/xsEYZi1x/2by9yd3fYOjptT5v88xXx9mZ8egQRzBj+wnDBZ3TImOnozqS9aBDieL7gKMJ8&#10;xgqXQLScst0RYbFcPYDMUvnfIfsFAAD//wMAUEsBAi0AFAAGAAgAAAAhALaDOJL+AAAA4QEAABMA&#10;AAAAAAAAAAAAAAAAAAAAAFtDb250ZW50X1R5cGVzXS54bWxQSwECLQAUAAYACAAAACEAOP0h/9YA&#10;AACUAQAACwAAAAAAAAAAAAAAAAAvAQAAX3JlbHMvLnJlbHNQSwECLQAUAAYACAAAACEAqDpQgbUC&#10;AAC4BQAADgAAAAAAAAAAAAAAAAAuAgAAZHJzL2Uyb0RvYy54bWxQSwECLQAUAAYACAAAACEAoctU&#10;z+IAAAALAQAADwAAAAAAAAAAAAAAAAAPBQAAZHJzL2Rvd25yZXYueG1sUEsFBgAAAAAEAAQA8wAA&#10;AB4GAAAAAA==&#10;" filled="f" stroked="f">
                <v:textbox>
                  <w:txbxContent>
                    <w:p w:rsidR="005749F3" w:rsidRDefault="0097035C" w:rsidP="005749F3">
                      <w:pPr>
                        <w:spacing w:after="0"/>
                        <w:rPr>
                          <w:b/>
                          <w:color w:val="F9FC8E"/>
                          <w:sz w:val="28"/>
                          <w:szCs w:val="28"/>
                        </w:rPr>
                      </w:pPr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S</w:t>
                      </w:r>
                      <w:r w:rsidR="00621AB7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it still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Stop chewing my pencils        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   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</w:t>
                      </w:r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Concentrate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</w:t>
                      </w:r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Listen and </w:t>
                      </w:r>
                      <w:r w:rsid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look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simultaneously </w:t>
                      </w:r>
                      <w:proofErr w:type="gramStart"/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Interact</w:t>
                      </w:r>
                      <w:proofErr w:type="gramEnd"/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with others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 Stop fidgeting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</w:t>
                      </w:r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Make eye contact</w:t>
                      </w:r>
                      <w:r w:rsidR="001116C6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C25002" w:rsidRDefault="001116C6" w:rsidP="005749F3">
                      <w:pPr>
                        <w:spacing w:after="0"/>
                        <w:rPr>
                          <w:b/>
                          <w:color w:val="F9FC8E"/>
                          <w:sz w:val="28"/>
                          <w:szCs w:val="28"/>
                        </w:rPr>
                      </w:pPr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Pay attention</w:t>
                      </w:r>
                      <w:r w:rsidR="00791C84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    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</w:t>
                      </w:r>
                      <w:r w:rsidR="00791C84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Find my words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                     Stop spinning and rocking   </w:t>
                      </w:r>
                      <w:r w:rsidR="00CE0C59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</w:t>
                      </w:r>
                      <w:r w:rsidR="00586FF2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     </w:t>
                      </w:r>
                      <w:r w:rsidR="005749F3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Sleep</w:t>
                      </w:r>
                    </w:p>
                    <w:p w:rsidR="005749F3" w:rsidRDefault="00C25002" w:rsidP="005749F3">
                      <w:pPr>
                        <w:spacing w:after="0"/>
                        <w:rPr>
                          <w:b/>
                          <w:color w:val="F9FC8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Do some </w:t>
                      </w:r>
                      <w:proofErr w:type="spellStart"/>
                      <w:r>
                        <w:rPr>
                          <w:b/>
                          <w:color w:val="F9FC8E"/>
                          <w:sz w:val="28"/>
                          <w:szCs w:val="28"/>
                        </w:rPr>
                        <w:t>colouring</w:t>
                      </w:r>
                      <w:proofErr w:type="spellEnd"/>
                      <w:r w:rsidR="005749F3"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91C84" w:rsidRPr="005749F3" w:rsidRDefault="00586FF2" w:rsidP="005749F3">
                      <w:pPr>
                        <w:spacing w:after="0"/>
                        <w:rPr>
                          <w:b/>
                          <w:color w:val="F9FC8E"/>
                          <w:sz w:val="28"/>
                          <w:szCs w:val="28"/>
                        </w:rPr>
                      </w:pPr>
                      <w:r w:rsidRPr="005749F3">
                        <w:rPr>
                          <w:b/>
                          <w:color w:val="F9FC8E"/>
                          <w:sz w:val="28"/>
                          <w:szCs w:val="28"/>
                        </w:rPr>
                        <w:t>…</w:t>
                      </w:r>
                    </w:p>
                    <w:p w:rsidR="00540E27" w:rsidRDefault="00540E27"/>
                  </w:txbxContent>
                </v:textbox>
              </v:rect>
            </w:pict>
          </mc:Fallback>
        </mc:AlternateContent>
      </w:r>
      <w:r w:rsidR="007D2B7A" w:rsidRPr="005749F3">
        <w:rPr>
          <w:color w:val="F9FC8E"/>
          <w:sz w:val="48"/>
          <w:szCs w:val="48"/>
        </w:rPr>
        <w:t xml:space="preserve">                                  </w:t>
      </w:r>
    </w:p>
    <w:p w:rsidR="002B68ED" w:rsidRPr="005749F3" w:rsidRDefault="002B68ED" w:rsidP="006B7663">
      <w:pPr>
        <w:rPr>
          <w:b/>
          <w:color w:val="F9FC8E"/>
          <w:sz w:val="72"/>
          <w:szCs w:val="72"/>
        </w:rPr>
      </w:pPr>
    </w:p>
    <w:p w:rsidR="002B68ED" w:rsidRDefault="002B68ED" w:rsidP="006B7663">
      <w:pPr>
        <w:rPr>
          <w:b/>
          <w:color w:val="4BACC6" w:themeColor="accent5"/>
          <w:sz w:val="72"/>
          <w:szCs w:val="72"/>
        </w:rPr>
      </w:pPr>
    </w:p>
    <w:p w:rsidR="002B68ED" w:rsidRDefault="002B68ED" w:rsidP="006B7663">
      <w:pPr>
        <w:rPr>
          <w:b/>
          <w:color w:val="4BACC6" w:themeColor="accent5"/>
          <w:sz w:val="72"/>
          <w:szCs w:val="72"/>
        </w:rPr>
      </w:pPr>
    </w:p>
    <w:p w:rsidR="002B68ED" w:rsidRDefault="003761F5" w:rsidP="003761F5">
      <w:pPr>
        <w:tabs>
          <w:tab w:val="right" w:pos="9360"/>
        </w:tabs>
        <w:rPr>
          <w:b/>
          <w:color w:val="4BACC6" w:themeColor="accent5"/>
          <w:sz w:val="72"/>
          <w:szCs w:val="72"/>
        </w:rPr>
      </w:pPr>
      <w:r>
        <w:rPr>
          <w:b/>
          <w:color w:val="4BACC6" w:themeColor="accent5"/>
          <w:sz w:val="72"/>
          <w:szCs w:val="72"/>
        </w:rPr>
        <w:tab/>
      </w:r>
    </w:p>
    <w:p w:rsidR="009E7E93" w:rsidRPr="006B7663" w:rsidRDefault="003F5911" w:rsidP="003761F5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1728B" wp14:editId="6D442BD0">
                <wp:simplePos x="0" y="0"/>
                <wp:positionH relativeFrom="column">
                  <wp:posOffset>2295525</wp:posOffset>
                </wp:positionH>
                <wp:positionV relativeFrom="paragraph">
                  <wp:posOffset>8890</wp:posOffset>
                </wp:positionV>
                <wp:extent cx="4591050" cy="2600325"/>
                <wp:effectExtent l="0" t="0" r="0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60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5911" w:rsidRPr="00F83B8A" w:rsidRDefault="004626CA" w:rsidP="00842003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r w:rsidRPr="00F83B8A">
                              <w:rPr>
                                <w:color w:val="404040" w:themeColor="text1" w:themeTint="BF"/>
                              </w:rPr>
                              <w:t xml:space="preserve">Nancy </w:t>
                            </w:r>
                            <w:proofErr w:type="spellStart"/>
                            <w:r w:rsidRPr="00F83B8A">
                              <w:rPr>
                                <w:color w:val="404040" w:themeColor="text1" w:themeTint="BF"/>
                              </w:rPr>
                              <w:t>Ceulemans</w:t>
                            </w:r>
                            <w:proofErr w:type="spellEnd"/>
                            <w:r w:rsidRPr="00F83B8A">
                              <w:rPr>
                                <w:color w:val="404040" w:themeColor="text1" w:themeTint="BF"/>
                              </w:rPr>
                              <w:t xml:space="preserve"> is one of only </w:t>
                            </w:r>
                            <w:r w:rsidR="00DB5A0B">
                              <w:rPr>
                                <w:color w:val="404040" w:themeColor="text1" w:themeTint="BF"/>
                              </w:rPr>
                              <w:t>2</w:t>
                            </w:r>
                            <w:r w:rsidRPr="00F83B8A">
                              <w:rPr>
                                <w:color w:val="404040" w:themeColor="text1" w:themeTint="BF"/>
                              </w:rPr>
                              <w:t xml:space="preserve"> HANDLE Practitioner-Instructors in Canada</w:t>
                            </w:r>
                            <w:r w:rsidR="003F5911" w:rsidRPr="00F83B8A">
                              <w:rPr>
                                <w:color w:val="404040" w:themeColor="text1" w:themeTint="BF"/>
                              </w:rPr>
                              <w:t>. She runs a private practice in Halifax where she designs support programs for individuals experiencing sensory-motor-processing and social</w:t>
                            </w:r>
                            <w:r w:rsidR="00F83B8A">
                              <w:rPr>
                                <w:color w:val="404040" w:themeColor="text1" w:themeTint="BF"/>
                              </w:rPr>
                              <w:t>-</w:t>
                            </w:r>
                            <w:r w:rsidR="003F5911" w:rsidRPr="00F83B8A">
                              <w:rPr>
                                <w:color w:val="404040" w:themeColor="text1" w:themeTint="BF"/>
                              </w:rPr>
                              <w:t>emotional difficulties. In affiliation with the HANDLE Institute, Nancy gives talks, teaches workshops and courses and works with clients in the Maritime Provinces and abroad.</w:t>
                            </w:r>
                          </w:p>
                          <w:p w:rsidR="003F5911" w:rsidRPr="003F5911" w:rsidRDefault="003F5911" w:rsidP="00842003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8D55AF" w:rsidRPr="003F5911" w:rsidRDefault="00034654" w:rsidP="00842003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591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Where:</w:t>
                            </w:r>
                            <w:r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Lion’s Centre, </w:t>
                            </w:r>
                            <w:r w:rsidR="00F83B8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473 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George Str</w:t>
                            </w:r>
                            <w:r w:rsidR="00F83B8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eet,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Moncton</w:t>
                            </w:r>
                          </w:p>
                          <w:p w:rsidR="003F5911" w:rsidRPr="003F5911" w:rsidRDefault="003F5911" w:rsidP="00842003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654" w:rsidRPr="003F591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When:</w:t>
                            </w:r>
                            <w:r w:rsidR="00034654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April 29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, 2017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4654" w:rsidRDefault="003F5911" w:rsidP="00842003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654" w:rsidRPr="003F5911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Time:</w:t>
                            </w:r>
                            <w:r w:rsidR="00034654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5B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10</w:t>
                            </w:r>
                            <w:r w:rsidR="004626CA" w:rsidRPr="003F5911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am-5 pm</w:t>
                            </w:r>
                          </w:p>
                          <w:p w:rsidR="00C25002" w:rsidRDefault="00C25002" w:rsidP="00842003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For more info go to</w:t>
                            </w:r>
                            <w:r w:rsidR="00F83B8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002" w:rsidRDefault="00C25002" w:rsidP="00842003">
                            <w:pPr>
                              <w:spacing w:after="0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002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www.uniquelearning.ca</w:t>
                            </w:r>
                          </w:p>
                          <w:p w:rsidR="00C25002" w:rsidRPr="00C25002" w:rsidRDefault="00C25002" w:rsidP="00842003">
                            <w:pPr>
                              <w:spacing w:after="0"/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:rsidR="00586FF2" w:rsidRPr="003F5911" w:rsidRDefault="00586FF2" w:rsidP="00842003">
                            <w:pPr>
                              <w:spacing w:after="0"/>
                              <w:rPr>
                                <w:b/>
                                <w:color w:val="EE8E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F5911"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911" w:rsidRPr="003F5911">
                              <w:rPr>
                                <w:b/>
                                <w:color w:val="EE8EB7"/>
                                <w:sz w:val="24"/>
                                <w:szCs w:val="24"/>
                              </w:rPr>
                              <w:t>PLACES ARE LIMITED!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80.75pt;margin-top:.7pt;width:361.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q6CAIAAPgDAAAOAAAAZHJzL2Uyb0RvYy54bWysU9uOEzEMfUfiH6K807nQLnTU6WrV1SKk&#10;BVYsfEAmk7mITByctDPl63EybSnwhniJ4tg+Pj52NrfToNlBoevBlDxbpJwpI6HuTVvyr18eXr3l&#10;zHlhaqHBqJIfleO325cvNqMtVA4d6FohIxDjitGWvPPeFkniZKcG4RZglSFnAzgITya2SY1iJPRB&#10;J3ma3iQjYG0RpHKOXu9nJ99G/KZR0n9qGqc80yUnbj6eGM8qnMl2I4oWhe16eaIh/oHFIHpDRS9Q&#10;98ILtsf+L6ihlwgOGr+QMCTQNL1UsQfqJkv/6Oa5E1bFXkgcZy8yuf8HKz8enpD1dcmXnBkx0Ig+&#10;k2jCtFqxdZBntK6gqGf7hKFBZx9BfnPMwK6jKHWHCGOnRE2kshCf/JYQDEeprBo/QE3oYu8hKjU1&#10;OARA0oBNcSDHy0DU5Jmkx+VqnaUrmpskX36Tpq/zVawhinO6ReffKRhYuJQciXyEF4dH5wMdUZxD&#10;In3Qff3Qax2NsGVqp5EdBO1H1c4NUJPXUdqEWAMhawacX4jkqcS5yVksP1VTVDQ/y1dBfSQJEOb1&#10;o+9Clw7wB2cjrV7J3fe9QMWZfm9IxnW2XIZdjcZy9SYnA6891bVHGElQJfeczdedn/d7b7FvO6qU&#10;RUEM3JH0TR9FCYxnVqeB0XpFrU5fIezvtR2jfn3Y7U8AAAD//wMAUEsDBBQABgAIAAAAIQD67iDF&#10;4QAAAAoBAAAPAAAAZHJzL2Rvd25yZXYueG1sTI9NT8MwDIbvSPyHyEjcWNpRplGaTnxsqELisA0E&#10;R68xbUWTlCbdun+Pd4Kj/bx6/ThbjKYVe+p946yCeBKBIFs63dhKwdt2dTUH4QNaja2zpOBIHhb5&#10;+VmGqXYHu6b9JlSCS6xPUUEdQpdK6cuaDPqJ68gy+3K9wcBjX0nd44HLTSunUTSTBhvLF2rs6LGm&#10;8nszGAXLl6fp58d70YViNTz4YsTX5+WPUpcX4/0diEBj+AvDSZ/VIWennRus9qJVcD2LbzjKIAFx&#10;4tE84cVOQRJHtyDzTP5/If8FAAD//wMAUEsBAi0AFAAGAAgAAAAhALaDOJL+AAAA4QEAABMAAAAA&#10;AAAAAAAAAAAAAAAAAFtDb250ZW50X1R5cGVzXS54bWxQSwECLQAUAAYACAAAACEAOP0h/9YAAACU&#10;AQAACwAAAAAAAAAAAAAAAAAvAQAAX3JlbHMvLnJlbHNQSwECLQAUAAYACAAAACEAC3QKuggCAAD4&#10;AwAADgAAAAAAAAAAAAAAAAAuAgAAZHJzL2Uyb0RvYy54bWxQSwECLQAUAAYACAAAACEA+u4gxeEA&#10;AAAKAQAADwAAAAAAAAAAAAAAAABiBAAAZHJzL2Rvd25yZXYueG1sUEsFBgAAAAAEAAQA8wAAAHAF&#10;AAAAAA==&#10;" fillcolor="white [3212]" stroked="f">
                <v:textbox>
                  <w:txbxContent>
                    <w:p w:rsidR="003F5911" w:rsidRPr="00F83B8A" w:rsidRDefault="004626CA" w:rsidP="00842003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  <w:r w:rsidRPr="00F83B8A">
                        <w:rPr>
                          <w:color w:val="404040" w:themeColor="text1" w:themeTint="BF"/>
                        </w:rPr>
                        <w:t xml:space="preserve">Nancy </w:t>
                      </w:r>
                      <w:proofErr w:type="spellStart"/>
                      <w:r w:rsidRPr="00F83B8A">
                        <w:rPr>
                          <w:color w:val="404040" w:themeColor="text1" w:themeTint="BF"/>
                        </w:rPr>
                        <w:t>Ceulemans</w:t>
                      </w:r>
                      <w:proofErr w:type="spellEnd"/>
                      <w:r w:rsidRPr="00F83B8A">
                        <w:rPr>
                          <w:color w:val="404040" w:themeColor="text1" w:themeTint="BF"/>
                        </w:rPr>
                        <w:t xml:space="preserve"> is one of only </w:t>
                      </w:r>
                      <w:r w:rsidR="00DB5A0B">
                        <w:rPr>
                          <w:color w:val="404040" w:themeColor="text1" w:themeTint="BF"/>
                        </w:rPr>
                        <w:t>2</w:t>
                      </w:r>
                      <w:r w:rsidRPr="00F83B8A">
                        <w:rPr>
                          <w:color w:val="404040" w:themeColor="text1" w:themeTint="BF"/>
                        </w:rPr>
                        <w:t xml:space="preserve"> HANDLE Practitioner-Instructors in Canada</w:t>
                      </w:r>
                      <w:r w:rsidR="003F5911" w:rsidRPr="00F83B8A">
                        <w:rPr>
                          <w:color w:val="404040" w:themeColor="text1" w:themeTint="BF"/>
                        </w:rPr>
                        <w:t>. She runs a private practice in Halifax where she designs support programs for individuals experiencing sensory-motor-processing and social</w:t>
                      </w:r>
                      <w:r w:rsidR="00F83B8A">
                        <w:rPr>
                          <w:color w:val="404040" w:themeColor="text1" w:themeTint="BF"/>
                        </w:rPr>
                        <w:t>-</w:t>
                      </w:r>
                      <w:r w:rsidR="003F5911" w:rsidRPr="00F83B8A">
                        <w:rPr>
                          <w:color w:val="404040" w:themeColor="text1" w:themeTint="BF"/>
                        </w:rPr>
                        <w:t>emotional difficulties. In affiliation with the HANDLE Institute, Nancy gives talks, teaches workshops and courses and works with clients in the Maritime Provinces and abroad.</w:t>
                      </w:r>
                    </w:p>
                    <w:p w:rsidR="003F5911" w:rsidRPr="003F5911" w:rsidRDefault="003F5911" w:rsidP="00842003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8D55AF" w:rsidRPr="003F5911" w:rsidRDefault="00034654" w:rsidP="00842003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3F5911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Where:</w:t>
                      </w:r>
                      <w:r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Lion’s Centre, </w:t>
                      </w:r>
                      <w:r w:rsidR="00F83B8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473 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>George Str</w:t>
                      </w:r>
                      <w:r w:rsidR="00F83B8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eet,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Moncton</w:t>
                      </w:r>
                    </w:p>
                    <w:p w:rsidR="003F5911" w:rsidRPr="003F5911" w:rsidRDefault="003F5911" w:rsidP="00842003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034654" w:rsidRPr="003F5911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When:</w:t>
                      </w:r>
                      <w:r w:rsidR="00034654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 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>April 29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>, 2017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4654" w:rsidRDefault="003F5911" w:rsidP="00842003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034654" w:rsidRPr="003F5911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Time:</w:t>
                      </w:r>
                      <w:r w:rsidR="00034654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BE45B1">
                        <w:rPr>
                          <w:color w:val="595959" w:themeColor="text1" w:themeTint="A6"/>
                          <w:sz w:val="24"/>
                          <w:szCs w:val="24"/>
                        </w:rPr>
                        <w:t>10</w:t>
                      </w:r>
                      <w:r w:rsidR="004626CA" w:rsidRPr="003F5911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am-5 pm</w:t>
                      </w:r>
                    </w:p>
                    <w:p w:rsidR="00C25002" w:rsidRDefault="00C25002" w:rsidP="00842003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For more info go to</w:t>
                      </w:r>
                      <w:r w:rsidR="00F83B8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C25002" w:rsidRDefault="00C25002" w:rsidP="00842003">
                      <w:pPr>
                        <w:spacing w:after="0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C25002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www.uniquelearning.ca</w:t>
                      </w:r>
                    </w:p>
                    <w:p w:rsidR="00C25002" w:rsidRPr="00C25002" w:rsidRDefault="00C25002" w:rsidP="00842003">
                      <w:pPr>
                        <w:spacing w:after="0"/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  <w:p w:rsidR="00586FF2" w:rsidRPr="003F5911" w:rsidRDefault="00586FF2" w:rsidP="00842003">
                      <w:pPr>
                        <w:spacing w:after="0"/>
                        <w:rPr>
                          <w:b/>
                          <w:color w:val="EE8EB7"/>
                          <w:sz w:val="24"/>
                          <w:szCs w:val="24"/>
                        </w:rPr>
                      </w:pPr>
                      <w:r>
                        <w:rPr>
                          <w:color w:val="215868" w:themeColor="accent5" w:themeShade="80"/>
                          <w:sz w:val="32"/>
                          <w:szCs w:val="32"/>
                        </w:rPr>
                        <w:t xml:space="preserve">         </w:t>
                      </w:r>
                      <w:r w:rsidR="003F5911">
                        <w:rPr>
                          <w:color w:val="215868" w:themeColor="accent5" w:themeShade="8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>
                        <w:rPr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3F5911" w:rsidRPr="003F5911">
                        <w:rPr>
                          <w:b/>
                          <w:color w:val="EE8EB7"/>
                          <w:sz w:val="24"/>
                          <w:szCs w:val="24"/>
                        </w:rPr>
                        <w:t>PLACES ARE LIMITED!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2847F" wp14:editId="64C1D0BB">
                <wp:simplePos x="0" y="0"/>
                <wp:positionH relativeFrom="column">
                  <wp:posOffset>4434840</wp:posOffset>
                </wp:positionH>
                <wp:positionV relativeFrom="paragraph">
                  <wp:posOffset>2047240</wp:posOffset>
                </wp:positionV>
                <wp:extent cx="2366010" cy="5029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6D" w:rsidRPr="008F2424" w:rsidRDefault="00C25002" w:rsidP="00EA246D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20">
                              <w:rPr>
                                <w:noProof/>
                              </w:rPr>
                              <w:drawing>
                                <wp:inline distT="0" distB="0" distL="0" distR="0" wp14:anchorId="1D7EE571" wp14:editId="2834D27B">
                                  <wp:extent cx="1828798" cy="409575"/>
                                  <wp:effectExtent l="0" t="0" r="63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4515" cy="41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B50" w:rsidRPr="00EA246D" w:rsidRDefault="00BC1B50" w:rsidP="00EA2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49.2pt;margin-top:161.2pt;width:186.3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fxLgIAAEwEAAAOAAAAZHJzL2Uyb0RvYy54bWysVNtu2zAMfR+wfxD0vthxk7Qx4hRdugwD&#10;ugvQ7gNkWbaFSaInKbGzry8lJ1mWvQ3zgyCK1BF5DunV/aAV2QvrJJiCTicpJcJwqKRpCvr9Zfvu&#10;jhLnmamYAiMKehCO3q/fvln1XS4yaEFVwhIEMS7vu4K23nd5kjjeCs3cBDph0FmD1cyjaZuksqxH&#10;dK2SLE0XSQ+26ixw4RyePo5Ouo74dS24/1rXTniiCoq5+bjauJZhTdYrljeWda3kxzTYP2ShmTT4&#10;6BnqkXlGdlb+BaUlt+Cg9hMOOoG6llzEGrCaaXpVzXPLOhFrQXJcd6bJ/T9Y/mX/zRJZFfQmvaXE&#10;MI0ivYjBk/cwkCzw03cux7DnDgP9gMeoc6zVdU/AfzhiYNMy04gHa6FvBaswv2m4mVxcHXFcACn7&#10;z1DhM2znIQINtdWBPKSDIDrqdDhrE1LheJjdLBbIECUcffM0W2ZRvITlp9uddf6jAE3CpqAWtY/o&#10;bP/kfMiG5aeQ8JgDJautVCoatik3ypI9wz7Zxi8WcBWmDOkLupxn85GAPyBCy4ozSNmMFFwhaOmx&#10;35XUBb1Lwzd2YGDtg6liN3om1bjHjJU50hiYGzn0QzmMip3UKaE6IK8WxvbGccRNC/YXJT22dkHd&#10;zx2zghL1yaA2y+lsFmYhGrP5LTJJ7KWnvPQwwxGqoJ6ScbvxcX4CbQYeUMNaRnqD2GMmx5SxZSPr&#10;x/EKM3Fpx6jfP4H1KwAAAP//AwBQSwMEFAAGAAgAAAAhAFns//ThAAAADAEAAA8AAABkcnMvZG93&#10;bnJldi54bWxMj8FOwzAMhu9IvENkJG4saanKVppOCMRuCDHQ4Jg2pq1onKrJtsLT453gZsuffn9/&#10;uZ7dIA44hd6ThmShQCA13vbUanh7fbxaggjRkDWDJ9TwjQHW1flZaQrrj/SCh21sBYdQKIyGLsax&#10;kDI0HToTFn5E4tunn5yJvE6ttJM5crgbZKpULp3piT90ZsT7Dpuv7d5pCI3Kd8/Zdvdeyw3+rKx9&#10;+Ng8aX15Md/dgog4xz8YTvqsDhU71X5PNohBQ75aZoxquE5THk6Eukm4Xq0hU0kOsirl/xLVLwAA&#10;AP//AwBQSwECLQAUAAYACAAAACEAtoM4kv4AAADhAQAAEwAAAAAAAAAAAAAAAAAAAAAAW0NvbnRl&#10;bnRfVHlwZXNdLnhtbFBLAQItABQABgAIAAAAIQA4/SH/1gAAAJQBAAALAAAAAAAAAAAAAAAAAC8B&#10;AABfcmVscy8ucmVsc1BLAQItABQABgAIAAAAIQCI74fxLgIAAEwEAAAOAAAAAAAAAAAAAAAAAC4C&#10;AABkcnMvZTJvRG9jLnhtbFBLAQItABQABgAIAAAAIQBZ7P/04QAAAAwBAAAPAAAAAAAAAAAAAAAA&#10;AIgEAABkcnMvZG93bnJldi54bWxQSwUGAAAAAAQABADzAAAAlgUAAAAA&#10;" strokecolor="white [3212]">
                <v:textbox>
                  <w:txbxContent>
                    <w:p w:rsidR="00EA246D" w:rsidRPr="008F2424" w:rsidRDefault="00C25002" w:rsidP="00EA246D">
                      <w:pPr>
                        <w:tabs>
                          <w:tab w:val="left" w:pos="3119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97320">
                        <w:rPr>
                          <w:noProof/>
                        </w:rPr>
                        <w:drawing>
                          <wp:inline distT="0" distB="0" distL="0" distR="0" wp14:anchorId="1D7EE571" wp14:editId="2834D27B">
                            <wp:extent cx="1828798" cy="409575"/>
                            <wp:effectExtent l="0" t="0" r="63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4515" cy="41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B50" w:rsidRPr="00EA246D" w:rsidRDefault="00BC1B50" w:rsidP="00EA246D"/>
                  </w:txbxContent>
                </v:textbox>
              </v:shape>
            </w:pict>
          </mc:Fallback>
        </mc:AlternateContent>
      </w:r>
      <w:r w:rsidR="007B27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8890</wp:posOffset>
                </wp:positionV>
                <wp:extent cx="3209925" cy="285750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857500"/>
                        </a:xfrm>
                        <a:prstGeom prst="rect">
                          <a:avLst/>
                        </a:prstGeom>
                        <a:solidFill>
                          <a:srgbClr val="E868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C4FBC" w:rsidRPr="00E72978" w:rsidRDefault="002E452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61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HANDLE</w:t>
                            </w:r>
                            <w:r w:rsidR="00E7297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586FF2" w:rsidRPr="00586FF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www.handle.org</w:t>
                            </w:r>
                          </w:p>
                          <w:p w:rsidR="006C4FBC" w:rsidRPr="004626CA" w:rsidRDefault="002E452F">
                            <w:pPr>
                              <w:rPr>
                                <w:b/>
                                <w:color w:val="EE8E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1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Gets beyond the labels</w:t>
                            </w:r>
                          </w:p>
                          <w:p w:rsidR="006C4FBC" w:rsidRPr="00E72978" w:rsidRDefault="003761F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452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a</w:t>
                            </w:r>
                            <w:r w:rsidR="00540E2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holistic,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non-drug approach </w:t>
                            </w:r>
                          </w:p>
                          <w:p w:rsidR="006C4FBC" w:rsidRPr="00E72978" w:rsidRDefault="002E452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1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Assists the brain to create efficient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athways</w:t>
                            </w:r>
                          </w:p>
                          <w:p w:rsidR="006C4FBC" w:rsidRPr="00E72978" w:rsidRDefault="003761F5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452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Includes movement</w:t>
                            </w:r>
                          </w:p>
                          <w:p w:rsidR="006C4FBC" w:rsidRPr="00E72978" w:rsidRDefault="002E452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1F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non-judgmental</w:t>
                            </w:r>
                          </w:p>
                          <w:p w:rsidR="006C4FBC" w:rsidRDefault="003761F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452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FBC" w:rsidRPr="00E7297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Honors Gentle Enhancement</w:t>
                            </w:r>
                            <w:r w:rsidR="006C4FBC" w:rsidRPr="00E7297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®</w:t>
                            </w:r>
                          </w:p>
                          <w:p w:rsidR="00E72978" w:rsidRPr="00E72978" w:rsidRDefault="00E7297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1in;margin-top:.7pt;width:25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50CgIAAPkDAAAOAAAAZHJzL2Uyb0RvYy54bWysU1GP0zAMfkfiP0R5Z+3KdrdV607TjkNI&#10;B5w4+AFpmrYRbRycbN349eek2xjwhniJ4tj+/Pmzs7o79B3bK3QaTMGnk5QzZSRU2jQF//b14c2C&#10;M+eFqUQHRhX8qBy/W79+tRpsrjJooasUMgIxLh9swVvvbZ4kTraqF24CVhly1oC98GRik1QoBkLv&#10;uyRL05tkAKwsglTO0ev96OTriF/XSvrPde2UZ13BiZuPJ8azDGeyXom8QWFbLU80xD+w6IU2VPQC&#10;dS+8YDvUf0H1WiI4qP1EQp9AXWupYg/UzTT9o5vnVlgVeyFxnL3I5P4frPy0f0KmK5odZ0b0NKIv&#10;JJowTafYIsgzWJdT1LN9wtCgs48gvztmYNtSlNogwtAqURGpaYhPfksIhqNUVg4foSJ0sfMQlTrU&#10;2AdA0oAd4kCOl4Gog2eSHt9m6XKZzTmT5MsW89t5GkeWiPycbtH59wp6Fi4FRyIf4cX+0flAR+Tn&#10;kEgfOl096K6LBjbltkO2F7Qd7xY3i80Z3V2HdSYEGwhpI+L4QixPNc5djmr5Q3mIks7O+pVQHUkD&#10;hHH/6L/QpQX8ydlAu1dw92MnUHHWfTCk43I6m4VljcZsfpuRgdee8tojjCSognvOxuvWjwu+s6ib&#10;lipNoyIGNqR9raMqgfHI6jQx2q8o1ukvhAW+tmPUrx+7fgEAAP//AwBQSwMEFAAGAAgAAAAhAMoF&#10;wc3hAAAACgEAAA8AAABkcnMvZG93bnJldi54bWxMj0FLw0AQhe+C/2EZwVu7SU2KxGxKEQqCgm3t&#10;xds2OybR7GzY3bbJv3c81eO893jzvXI12l6c0YfOkYJ0noBAqp3pqFFw+NjMHkGEqMno3hEqmDDA&#10;qrq9KXVh3IV2eN7HRnAJhUIraGMcCilD3aLVYe4GJPa+nLc68ukbaby+cLnt5SJJltLqjvhDqwd8&#10;brH+2Z+sgpdh/Izb6b3+fp0Ob+lmt879YqvU/d24fgIRcYzXMPzhMzpUzHR0JzJB9ApmaZbxmMhO&#10;BoIDD8s0B3FUkOWsyKqU/ydUvwAAAP//AwBQSwECLQAUAAYACAAAACEAtoM4kv4AAADhAQAAEwAA&#10;AAAAAAAAAAAAAAAAAAAAW0NvbnRlbnRfVHlwZXNdLnhtbFBLAQItABQABgAIAAAAIQA4/SH/1gAA&#10;AJQBAAALAAAAAAAAAAAAAAAAAC8BAABfcmVscy8ucmVsc1BLAQItABQABgAIAAAAIQAmNc50CgIA&#10;APkDAAAOAAAAAAAAAAAAAAAAAC4CAABkcnMvZTJvRG9jLnhtbFBLAQItABQABgAIAAAAIQDKBcHN&#10;4QAAAAoBAAAPAAAAAAAAAAAAAAAAAGQEAABkcnMvZG93bnJldi54bWxQSwUGAAAAAAQABADzAAAA&#10;cgUAAAAA&#10;" fillcolor="#e868a0" stroked="f">
                <v:textbox>
                  <w:txbxContent>
                    <w:p w:rsidR="006C4FBC" w:rsidRPr="00E72978" w:rsidRDefault="002E452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761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HANDLE</w:t>
                      </w:r>
                      <w:r w:rsidR="00E7297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</w:t>
                      </w:r>
                      <w:r w:rsidR="00586FF2" w:rsidRPr="00586FF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www.handle.org</w:t>
                      </w:r>
                    </w:p>
                    <w:p w:rsidR="006C4FBC" w:rsidRPr="004626CA" w:rsidRDefault="002E452F">
                      <w:pPr>
                        <w:rPr>
                          <w:b/>
                          <w:color w:val="EE8E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761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Gets beyond the labels</w:t>
                      </w:r>
                    </w:p>
                    <w:p w:rsidR="006C4FBC" w:rsidRPr="00E72978" w:rsidRDefault="003761F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2E452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Is a</w:t>
                      </w:r>
                      <w:r w:rsidR="00540E2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holistic,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non-drug approach </w:t>
                      </w:r>
                    </w:p>
                    <w:p w:rsidR="006C4FBC" w:rsidRPr="00E72978" w:rsidRDefault="002E452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761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Assists the brain to create efficient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athways</w:t>
                      </w:r>
                    </w:p>
                    <w:p w:rsidR="006C4FBC" w:rsidRPr="00E72978" w:rsidRDefault="003761F5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2E452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Includes movement</w:t>
                      </w:r>
                    </w:p>
                    <w:p w:rsidR="006C4FBC" w:rsidRPr="00E72978" w:rsidRDefault="002E452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761F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Is non-judgmental</w:t>
                      </w:r>
                    </w:p>
                    <w:p w:rsidR="006C4FBC" w:rsidRDefault="003761F5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2E452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C4FBC" w:rsidRPr="00E7297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Honors Gentle Enhancement</w:t>
                      </w:r>
                      <w:r w:rsidR="006C4FBC" w:rsidRPr="00E7297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®</w:t>
                      </w:r>
                    </w:p>
                    <w:p w:rsidR="00E72978" w:rsidRPr="00E72978" w:rsidRDefault="00E72978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4492">
        <w:t xml:space="preserve"> </w:t>
      </w:r>
      <w:r w:rsidR="00A06F71">
        <w:rPr>
          <w:rStyle w:val="EndnoteReference"/>
        </w:rPr>
        <w:endnoteReference w:id="1"/>
      </w:r>
      <w:r w:rsidR="003761F5">
        <w:tab/>
      </w:r>
    </w:p>
    <w:sectPr w:rsidR="009E7E93" w:rsidRPr="006B7663" w:rsidSect="003761F5">
      <w:headerReference w:type="default" r:id="rId11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72" w:rsidRDefault="00052672" w:rsidP="002B68ED">
      <w:pPr>
        <w:spacing w:after="0" w:line="240" w:lineRule="auto"/>
      </w:pPr>
      <w:r>
        <w:separator/>
      </w:r>
    </w:p>
  </w:endnote>
  <w:endnote w:type="continuationSeparator" w:id="0">
    <w:p w:rsidR="00052672" w:rsidRDefault="00052672" w:rsidP="002B68ED">
      <w:pPr>
        <w:spacing w:after="0" w:line="240" w:lineRule="auto"/>
      </w:pPr>
      <w:r>
        <w:continuationSeparator/>
      </w:r>
    </w:p>
  </w:endnote>
  <w:endnote w:id="1">
    <w:p w:rsidR="00A06F71" w:rsidRPr="00A06F71" w:rsidRDefault="00A06F71">
      <w:pPr>
        <w:pStyle w:val="EndnoteText"/>
        <w:rPr>
          <w:lang w:val="de-CH"/>
        </w:rPr>
      </w:pPr>
      <w:r>
        <w:rPr>
          <w:rStyle w:val="EndnoteReference"/>
        </w:rPr>
        <w:endnoteRef/>
      </w:r>
      <w:r>
        <w:t xml:space="preserve"> </w:t>
      </w:r>
      <w:r w:rsidR="00097320" w:rsidRPr="00097320">
        <w:rPr>
          <w:noProof/>
        </w:rPr>
        <w:drawing>
          <wp:inline distT="0" distB="0" distL="0" distR="0">
            <wp:extent cx="1838325" cy="501361"/>
            <wp:effectExtent l="0" t="0" r="0" b="0"/>
            <wp:docPr id="2" name="Picture 1" descr="C:\Documents and Settings\Marc\Local Settings\Temporary Internet Files\Content.IE5\OTBRODB3\uniq-fina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c\Local Settings\Temporary Internet Files\Content.IE5\OTBRODB3\uniq-final[1].gif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71" cy="50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72" w:rsidRDefault="00052672" w:rsidP="002B68ED">
      <w:pPr>
        <w:spacing w:after="0" w:line="240" w:lineRule="auto"/>
      </w:pPr>
      <w:r>
        <w:separator/>
      </w:r>
    </w:p>
  </w:footnote>
  <w:footnote w:type="continuationSeparator" w:id="0">
    <w:p w:rsidR="00052672" w:rsidRDefault="00052672" w:rsidP="002B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ED" w:rsidRPr="00E24492" w:rsidRDefault="002B68ED">
    <w:pPr>
      <w:pStyle w:val="Header"/>
      <w:rPr>
        <w:b/>
        <w:color w:val="4BACC6" w:themeColor="accent5"/>
        <w:sz w:val="52"/>
        <w:szCs w:val="52"/>
        <w:lang w:val="de-CH"/>
      </w:rPr>
    </w:pPr>
    <w:r w:rsidRPr="00E24492">
      <w:rPr>
        <w:b/>
        <w:color w:val="4BACC6" w:themeColor="accent5"/>
        <w:sz w:val="52"/>
        <w:szCs w:val="52"/>
        <w:lang w:val="de-CH"/>
      </w:rPr>
      <w:t>Free Info Session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99,#630,#96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63"/>
    <w:rsid w:val="00001D46"/>
    <w:rsid w:val="0001269C"/>
    <w:rsid w:val="00034654"/>
    <w:rsid w:val="00052672"/>
    <w:rsid w:val="00097320"/>
    <w:rsid w:val="001116C6"/>
    <w:rsid w:val="001222A9"/>
    <w:rsid w:val="00135821"/>
    <w:rsid w:val="00135ED2"/>
    <w:rsid w:val="00196E66"/>
    <w:rsid w:val="00197C6D"/>
    <w:rsid w:val="001D4606"/>
    <w:rsid w:val="00241C5B"/>
    <w:rsid w:val="002502EA"/>
    <w:rsid w:val="0027796B"/>
    <w:rsid w:val="002A4A36"/>
    <w:rsid w:val="002A7254"/>
    <w:rsid w:val="002B68ED"/>
    <w:rsid w:val="002E452F"/>
    <w:rsid w:val="003761F5"/>
    <w:rsid w:val="003D67A0"/>
    <w:rsid w:val="003E375C"/>
    <w:rsid w:val="003E47DE"/>
    <w:rsid w:val="003F5911"/>
    <w:rsid w:val="004626CA"/>
    <w:rsid w:val="004945E1"/>
    <w:rsid w:val="004D3F65"/>
    <w:rsid w:val="00510C3E"/>
    <w:rsid w:val="00534A93"/>
    <w:rsid w:val="00540E27"/>
    <w:rsid w:val="0055310D"/>
    <w:rsid w:val="005749F3"/>
    <w:rsid w:val="00586FF2"/>
    <w:rsid w:val="00594FA4"/>
    <w:rsid w:val="005B657E"/>
    <w:rsid w:val="00603CD7"/>
    <w:rsid w:val="00605015"/>
    <w:rsid w:val="00621AB7"/>
    <w:rsid w:val="00636AF0"/>
    <w:rsid w:val="00640E61"/>
    <w:rsid w:val="00681610"/>
    <w:rsid w:val="006A0A1D"/>
    <w:rsid w:val="006B7663"/>
    <w:rsid w:val="006C4FBC"/>
    <w:rsid w:val="006E6927"/>
    <w:rsid w:val="00791C84"/>
    <w:rsid w:val="007B27DD"/>
    <w:rsid w:val="007D2B7A"/>
    <w:rsid w:val="007D5AB0"/>
    <w:rsid w:val="00842003"/>
    <w:rsid w:val="008603DA"/>
    <w:rsid w:val="0088783F"/>
    <w:rsid w:val="008D55AF"/>
    <w:rsid w:val="008F1FAA"/>
    <w:rsid w:val="009156C5"/>
    <w:rsid w:val="0097035C"/>
    <w:rsid w:val="009C0915"/>
    <w:rsid w:val="009C3AF0"/>
    <w:rsid w:val="009E0996"/>
    <w:rsid w:val="009E7E93"/>
    <w:rsid w:val="009F4329"/>
    <w:rsid w:val="00A06F71"/>
    <w:rsid w:val="00A12F5F"/>
    <w:rsid w:val="00A2150F"/>
    <w:rsid w:val="00A56810"/>
    <w:rsid w:val="00A86618"/>
    <w:rsid w:val="00AD33CA"/>
    <w:rsid w:val="00B071B3"/>
    <w:rsid w:val="00B07B3A"/>
    <w:rsid w:val="00B362FD"/>
    <w:rsid w:val="00B54ED3"/>
    <w:rsid w:val="00B5784F"/>
    <w:rsid w:val="00BC1B50"/>
    <w:rsid w:val="00BE45B1"/>
    <w:rsid w:val="00C25002"/>
    <w:rsid w:val="00C422CB"/>
    <w:rsid w:val="00C6497E"/>
    <w:rsid w:val="00C75141"/>
    <w:rsid w:val="00C87296"/>
    <w:rsid w:val="00C92528"/>
    <w:rsid w:val="00CB0166"/>
    <w:rsid w:val="00CE0C59"/>
    <w:rsid w:val="00CF2222"/>
    <w:rsid w:val="00D50077"/>
    <w:rsid w:val="00D60A94"/>
    <w:rsid w:val="00DB5A0B"/>
    <w:rsid w:val="00DE4A83"/>
    <w:rsid w:val="00E17A22"/>
    <w:rsid w:val="00E24492"/>
    <w:rsid w:val="00E306CA"/>
    <w:rsid w:val="00E35BA3"/>
    <w:rsid w:val="00E72978"/>
    <w:rsid w:val="00EA246D"/>
    <w:rsid w:val="00EC6C1A"/>
    <w:rsid w:val="00F02BC4"/>
    <w:rsid w:val="00F06393"/>
    <w:rsid w:val="00F274C0"/>
    <w:rsid w:val="00F631DB"/>
    <w:rsid w:val="00F83B8A"/>
    <w:rsid w:val="00F91D82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9,#630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ED"/>
  </w:style>
  <w:style w:type="paragraph" w:styleId="Footer">
    <w:name w:val="footer"/>
    <w:basedOn w:val="Normal"/>
    <w:link w:val="FooterChar"/>
    <w:uiPriority w:val="99"/>
    <w:unhideWhenUsed/>
    <w:rsid w:val="00DE4A83"/>
    <w:pPr>
      <w:tabs>
        <w:tab w:val="left" w:pos="52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83"/>
  </w:style>
  <w:style w:type="paragraph" w:styleId="BalloonText">
    <w:name w:val="Balloon Text"/>
    <w:basedOn w:val="Normal"/>
    <w:link w:val="BalloonTextChar"/>
    <w:uiPriority w:val="99"/>
    <w:semiHidden/>
    <w:unhideWhenUsed/>
    <w:rsid w:val="002B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22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F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F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ED"/>
  </w:style>
  <w:style w:type="paragraph" w:styleId="Footer">
    <w:name w:val="footer"/>
    <w:basedOn w:val="Normal"/>
    <w:link w:val="FooterChar"/>
    <w:uiPriority w:val="99"/>
    <w:unhideWhenUsed/>
    <w:rsid w:val="00DE4A83"/>
    <w:pPr>
      <w:tabs>
        <w:tab w:val="left" w:pos="52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83"/>
  </w:style>
  <w:style w:type="paragraph" w:styleId="BalloonText">
    <w:name w:val="Balloon Text"/>
    <w:basedOn w:val="Normal"/>
    <w:link w:val="BalloonTextChar"/>
    <w:uiPriority w:val="99"/>
    <w:semiHidden/>
    <w:unhideWhenUsed/>
    <w:rsid w:val="002B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22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F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F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FF8D74B-507C-4973-A302-80F2AA67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Cools</dc:creator>
  <cp:lastModifiedBy>Marc</cp:lastModifiedBy>
  <cp:revision>2</cp:revision>
  <cp:lastPrinted>2010-11-20T23:36:00Z</cp:lastPrinted>
  <dcterms:created xsi:type="dcterms:W3CDTF">2017-07-04T12:41:00Z</dcterms:created>
  <dcterms:modified xsi:type="dcterms:W3CDTF">2017-07-04T12:41:00Z</dcterms:modified>
</cp:coreProperties>
</file>